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24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BF29CC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 xml:space="preserve">зон повышенного коррупционного риска в управленческой деятельности </w:t>
      </w:r>
    </w:p>
    <w:p w:rsidR="005C701A" w:rsidRPr="00874154" w:rsidRDefault="00C85684" w:rsidP="00C8568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ГУЗ ОКОД</w:t>
      </w:r>
      <w:r w:rsidR="00F61424" w:rsidRPr="00874154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gramStart"/>
      <w:r w:rsidR="00F61424" w:rsidRPr="00874154">
        <w:rPr>
          <w:rFonts w:ascii="PT Astra Serif" w:hAnsi="PT Astra Serif" w:cs="Times New Roman"/>
          <w:b/>
          <w:sz w:val="28"/>
          <w:szCs w:val="28"/>
        </w:rPr>
        <w:t>выявленных</w:t>
      </w:r>
      <w:proofErr w:type="gramEnd"/>
      <w:r w:rsidR="00F61424" w:rsidRPr="008741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36345" w:rsidRPr="00874154">
        <w:rPr>
          <w:rFonts w:ascii="PT Astra Serif" w:hAnsi="PT Astra Serif" w:cs="Times New Roman"/>
          <w:b/>
          <w:sz w:val="28"/>
          <w:szCs w:val="28"/>
        </w:rPr>
        <w:t xml:space="preserve">по состоянию на </w:t>
      </w:r>
      <w:r w:rsidR="006538E6" w:rsidRPr="006538E6">
        <w:rPr>
          <w:rFonts w:ascii="PT Astra Serif" w:hAnsi="PT Astra Serif" w:cs="Times New Roman"/>
          <w:b/>
          <w:sz w:val="28"/>
          <w:szCs w:val="28"/>
        </w:rPr>
        <w:t>29</w:t>
      </w:r>
      <w:r w:rsidR="00A36345" w:rsidRPr="006538E6">
        <w:rPr>
          <w:rFonts w:ascii="PT Astra Serif" w:hAnsi="PT Astra Serif" w:cs="Times New Roman"/>
          <w:b/>
          <w:sz w:val="28"/>
          <w:szCs w:val="28"/>
        </w:rPr>
        <w:t>.</w:t>
      </w:r>
      <w:r w:rsidR="006538E6" w:rsidRPr="006538E6">
        <w:rPr>
          <w:rFonts w:ascii="PT Astra Serif" w:hAnsi="PT Astra Serif" w:cs="Times New Roman"/>
          <w:b/>
          <w:sz w:val="28"/>
          <w:szCs w:val="28"/>
        </w:rPr>
        <w:t>03</w:t>
      </w:r>
      <w:r w:rsidR="00CB128E" w:rsidRPr="006538E6">
        <w:rPr>
          <w:rFonts w:ascii="PT Astra Serif" w:hAnsi="PT Astra Serif" w:cs="Times New Roman"/>
          <w:b/>
          <w:sz w:val="28"/>
          <w:szCs w:val="28"/>
        </w:rPr>
        <w:t>.202</w:t>
      </w:r>
      <w:r w:rsidRPr="006538E6">
        <w:rPr>
          <w:rFonts w:ascii="PT Astra Serif" w:hAnsi="PT Astra Serif" w:cs="Times New Roman"/>
          <w:b/>
          <w:sz w:val="28"/>
          <w:szCs w:val="28"/>
        </w:rPr>
        <w:t>4</w:t>
      </w:r>
      <w:r w:rsidR="00991C41" w:rsidRPr="006538E6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272658" w:rsidRDefault="00272658" w:rsidP="0027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1984"/>
        <w:gridCol w:w="2410"/>
        <w:gridCol w:w="1843"/>
        <w:gridCol w:w="1701"/>
        <w:gridCol w:w="3969"/>
      </w:tblGrid>
      <w:tr w:rsidR="00F55CEA" w:rsidRPr="00272658" w:rsidTr="00F55CEA">
        <w:trPr>
          <w:trHeight w:val="1874"/>
        </w:trPr>
        <w:tc>
          <w:tcPr>
            <w:tcW w:w="560" w:type="dxa"/>
            <w:vAlign w:val="center"/>
          </w:tcPr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5684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C8568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F55CEA" w:rsidRPr="00874154" w:rsidRDefault="00F55CEA" w:rsidP="00E57A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ИОГВ или иной орган, где была выявлена зона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вышенного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рупциионного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ка (далее – ЗПКР)</w:t>
            </w:r>
          </w:p>
        </w:tc>
        <w:tc>
          <w:tcPr>
            <w:tcW w:w="1984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Краткое </w:t>
            </w:r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наименование ЗПКР (сфера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proofErr w:type="gramEnd"/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проявления)</w:t>
            </w:r>
          </w:p>
        </w:tc>
        <w:tc>
          <w:tcPr>
            <w:tcW w:w="2410" w:type="dxa"/>
            <w:vAlign w:val="center"/>
          </w:tcPr>
          <w:p w:rsidR="00F55CEA" w:rsidRPr="00874154" w:rsidRDefault="00F55CEA" w:rsidP="00BF29C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ЗПКР, 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рактеристика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явления</w:t>
            </w:r>
          </w:p>
        </w:tc>
        <w:tc>
          <w:tcPr>
            <w:tcW w:w="1843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имеющихся или возможных негативных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следствий ЗПКР</w:t>
            </w:r>
          </w:p>
        </w:tc>
        <w:tc>
          <w:tcPr>
            <w:tcW w:w="1701" w:type="dxa"/>
            <w:vAlign w:val="center"/>
          </w:tcPr>
          <w:p w:rsidR="00F55CEA" w:rsidRPr="00874154" w:rsidRDefault="00F55CEA" w:rsidP="0096100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Конкретные примеры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явлений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знаков 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рупции, в сфере, </w:t>
            </w:r>
            <w:r w:rsidR="0096100E" w:rsidRPr="00874154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де была выявл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 ЗПКР</w:t>
            </w:r>
          </w:p>
        </w:tc>
        <w:tc>
          <w:tcPr>
            <w:tcW w:w="3969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Необходимые меры по устранению ЗПКР</w:t>
            </w:r>
          </w:p>
        </w:tc>
      </w:tr>
      <w:tr w:rsidR="00F55CEA" w:rsidRPr="00874154" w:rsidTr="00F55CEA">
        <w:trPr>
          <w:trHeight w:val="889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55CEA" w:rsidRPr="00874154" w:rsidRDefault="00C85684" w:rsidP="00BF2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Закупка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ратов 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дования, обесп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чение их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хранности</w:t>
            </w:r>
          </w:p>
        </w:tc>
        <w:tc>
          <w:tcPr>
            <w:tcW w:w="2410" w:type="dxa"/>
          </w:tcPr>
          <w:p w:rsidR="00F55CEA" w:rsidRPr="00874154" w:rsidRDefault="00F55CEA" w:rsidP="000F3C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Необоснованное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вышение цен,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опр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деление начальной (максимальной) ц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ны контракта,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сговор на рынке поставки товаров, услуг, сг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вор с заказчиком (разработчиком те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нических заданий) 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Расход средств бюджета</w:t>
            </w:r>
          </w:p>
        </w:tc>
        <w:tc>
          <w:tcPr>
            <w:tcW w:w="1701" w:type="dxa"/>
          </w:tcPr>
          <w:p w:rsidR="00F55CEA" w:rsidRPr="00874154" w:rsidRDefault="00C85684" w:rsidP="000F3C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Охрана и учет лекарственных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паратов, закупка только через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ровки и аукционы, наличие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мум 2 конкурентов, ревизии и рег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лярные проверки, комиссионное составление технических заданий с привлечением «узких» специал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стов и представителей медицинск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го сообщества </w:t>
            </w:r>
          </w:p>
          <w:p w:rsidR="000F3CB0" w:rsidRPr="00874154" w:rsidRDefault="000F3CB0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152" w:rsidRPr="00874154" w:rsidRDefault="009C6152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Использование ведомственного перечня отдельных видов товаров, работ, услуг, закупаемых учрежд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нием, в отношении которых уст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навливаются потребительские сво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ства (в том числе характеристики качества) и иные характеристики, имеющие влияние на цену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видов товаров, работ, услуг;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Формирование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по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 стоимости товара, работы, услуги при соблюдении требований к их качеству и учете потребностей заказчика;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Обоснование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в соотве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ствии с требованиями Закона; 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Применение заказчиками метод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ческих рекомендаций по примен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нию методов определения начал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(максимальной) цены контра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та, цены контракта, заключаемого с единственным поставщиком (по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рядчиком, исполнителем)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97C75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Всестороннее исследование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рынка; </w:t>
            </w:r>
          </w:p>
          <w:p w:rsidR="000F3CB0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Документальное оформление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зультатов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мониторинга исследов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ния рынка</w:t>
            </w:r>
          </w:p>
        </w:tc>
      </w:tr>
      <w:tr w:rsidR="00F55CEA" w:rsidRPr="00272658" w:rsidTr="00F55CEA">
        <w:trPr>
          <w:trHeight w:val="1128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55CEA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Поставка (пре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ложение)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соблений</w:t>
            </w:r>
          </w:p>
        </w:tc>
        <w:tc>
          <w:tcPr>
            <w:tcW w:w="241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приспосо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лений в случае умышленной не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купки качественных приспособлений в рамках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программы государственных 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предложение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 дорогосто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щих, но качестве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медицинских приспособлений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F55CEA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Проверка и учет поступивших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приспособлений, пов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шение личной ответственности главного врача за поставку некач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приспособлений</w:t>
            </w:r>
          </w:p>
        </w:tc>
      </w:tr>
      <w:tr w:rsidR="00C85684" w:rsidRPr="00272658" w:rsidTr="00F55CEA">
        <w:trPr>
          <w:trHeight w:val="1093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Оказание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услуг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понижение пропус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способности в медицинской орг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низации (иску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очереди)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услугах, об их правах на бесплатную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скую помощь, обеспечение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работы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модуля «Электронная регистрат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ра»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запись на приём с использов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 «Электронной регистратуры»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-центр</w:t>
            </w:r>
          </w:p>
        </w:tc>
      </w:tr>
      <w:tr w:rsidR="00C85684" w:rsidRPr="00272658" w:rsidTr="00F55CEA">
        <w:trPr>
          <w:trHeight w:val="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ментации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Заведомо ложные сведения в справках, листах нетрудосп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собности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Оформление производить при наличии нескольких подписей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Платные услуги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 пон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жение пропускной способности в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организ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на информационных стен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дах Перечня платных и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услуг; 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мещение информации о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ме государствен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ных гарантий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помощи на территории Ульяновской области на текущий год в доступных местах, в приё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ном отделении, консультативно-диагностическом центре; размещ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информации на стендах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представлении всех услуг детскому населению Ульяновской области; размещение на стендах приемного отделения,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ностическом центре 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формацию о правах пациента в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ответствии с Федеральным законом от 21.11.2011 № 323-ФЗ «Об осн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вах охраны здоровья граждан» в Российской Федерации»</w:t>
            </w:r>
          </w:p>
        </w:tc>
      </w:tr>
      <w:tr w:rsidR="00C85684" w:rsidRPr="00272658" w:rsidTr="00F55CEA">
        <w:trPr>
          <w:trHeight w:val="5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Госпитализация пациентов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ступности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помощи 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порядке госпитализации на официальн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сайт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, на информа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ционных стендах в приёмных отделениях, консульта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ческих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; обеспечение ведения Журнала учёта очереди на госпитализацию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заведующими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клинических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Проведение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обследований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Ограничение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доступности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медицинской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помощи в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организации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проведении всех видов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следований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взрослому населению Ульяновской области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тивно-диагностических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на официальных сайтах 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ведомственных учреждений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Сохранность врачебной тайны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Разглашение свед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составляющих врачебную тайну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доступа к базам да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ных, медицинским и иным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ментам; доступ к базам данных определенного круга лиц утвержд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ется приказом главного врача</w:t>
            </w:r>
          </w:p>
        </w:tc>
      </w:tr>
      <w:tr w:rsidR="00C85684" w:rsidRPr="00272658" w:rsidTr="00F55CEA">
        <w:trPr>
          <w:trHeight w:val="446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Добровольные безвозмездные и благотворител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ные взносы,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жертвования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ганизаций, учреждений и граждан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час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ными организаци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ми, физическими лицами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Заключение договоров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пожертвования;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прием исключительно товара, а не денежных средств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Подписание представителями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акта приёмки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 без даты или задним чи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лом 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оборуд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вания в целях 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уплаты неустойки поставщиком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Подписание акта производить</w:t>
            </w:r>
          </w:p>
          <w:p w:rsidR="00C85684" w:rsidRPr="00874154" w:rsidRDefault="00C85684" w:rsidP="006826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комиссионно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 обязательным ук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занием даты приёмки оборудов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ния, усиление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сроками и датой поставки </w:t>
            </w:r>
          </w:p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5684" w:rsidRPr="00272658" w:rsidTr="00F55CEA">
        <w:trPr>
          <w:trHeight w:val="69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Приём предст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вителей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компаний,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изводителей и продавцов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изд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ставителями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производителей и продавцов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препар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тов, медицинских изделий в целях продвижения на рынке определённых товаров, навязыв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их пациентам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ст.74 ФЗ от 21.11.2011 №323-ФЗ «Об основах охр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 здоровья граждан в Ро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сийской Фед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рации»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6538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Разработка и утверждение руков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дител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ем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медицинск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внутреннего правового акта, в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ром предусматривается порядок проведения в медицинской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 собраний медицинских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ботников и иных мероприятий, св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занных с повышением их профе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сионального уровня</w:t>
            </w:r>
          </w:p>
        </w:tc>
      </w:tr>
      <w:tr w:rsidR="00C85684" w:rsidRPr="00272658" w:rsidTr="00F55CEA">
        <w:trPr>
          <w:trHeight w:val="3564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справки органам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 о том, что обвиняемый по состоянию 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ровья не может знакомиться с материалами уголовного дела, а также о том, что в отношении него нельзя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водить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де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C6285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–</w:t>
            </w:r>
          </w:p>
        </w:tc>
        <w:tc>
          <w:tcPr>
            <w:tcW w:w="3969" w:type="dxa"/>
          </w:tcPr>
          <w:p w:rsidR="00C85684" w:rsidRPr="00874154" w:rsidRDefault="00C85684" w:rsidP="00A424A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Возложение на руководителей го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ударственных учреждений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 обязанности информир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вать Министерство здравоохран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ния Ульяновской области обо всех подобных случаях</w:t>
            </w:r>
          </w:p>
        </w:tc>
      </w:tr>
    </w:tbl>
    <w:p w:rsidR="00026D3C" w:rsidRDefault="00026D3C" w:rsidP="0078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3C3" w:rsidRDefault="007853C3" w:rsidP="00C8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53C3" w:rsidSect="00026D3C">
      <w:headerReference w:type="default" r:id="rId9"/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9D" w:rsidRDefault="00EA2A9D" w:rsidP="00F61424">
      <w:pPr>
        <w:spacing w:after="0" w:line="240" w:lineRule="auto"/>
      </w:pPr>
      <w:r>
        <w:separator/>
      </w:r>
    </w:p>
  </w:endnote>
  <w:endnote w:type="continuationSeparator" w:id="0">
    <w:p w:rsidR="00EA2A9D" w:rsidRDefault="00EA2A9D" w:rsidP="00F6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9D" w:rsidRDefault="00EA2A9D" w:rsidP="00F61424">
      <w:pPr>
        <w:spacing w:after="0" w:line="240" w:lineRule="auto"/>
      </w:pPr>
      <w:r>
        <w:separator/>
      </w:r>
    </w:p>
  </w:footnote>
  <w:footnote w:type="continuationSeparator" w:id="0">
    <w:p w:rsidR="00EA2A9D" w:rsidRDefault="00EA2A9D" w:rsidP="00F6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002797"/>
      <w:docPartObj>
        <w:docPartGallery w:val="Page Numbers (Top of Page)"/>
        <w:docPartUnique/>
      </w:docPartObj>
    </w:sdtPr>
    <w:sdtEndPr/>
    <w:sdtContent>
      <w:p w:rsidR="00CB128E" w:rsidRPr="00026D3C" w:rsidRDefault="00CB128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D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D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8E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128E" w:rsidRDefault="00CB12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40FA"/>
    <w:multiLevelType w:val="hybridMultilevel"/>
    <w:tmpl w:val="D5A48814"/>
    <w:lvl w:ilvl="0" w:tplc="81702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424"/>
    <w:rsid w:val="0000619D"/>
    <w:rsid w:val="000062FD"/>
    <w:rsid w:val="00010176"/>
    <w:rsid w:val="00011286"/>
    <w:rsid w:val="00015E8D"/>
    <w:rsid w:val="00020E73"/>
    <w:rsid w:val="0002358D"/>
    <w:rsid w:val="000247A0"/>
    <w:rsid w:val="00026D3C"/>
    <w:rsid w:val="000332AA"/>
    <w:rsid w:val="000456EC"/>
    <w:rsid w:val="000522D3"/>
    <w:rsid w:val="00054471"/>
    <w:rsid w:val="00057BCD"/>
    <w:rsid w:val="000665F4"/>
    <w:rsid w:val="00071871"/>
    <w:rsid w:val="0007206D"/>
    <w:rsid w:val="00074863"/>
    <w:rsid w:val="0007537C"/>
    <w:rsid w:val="00083E4A"/>
    <w:rsid w:val="000843BC"/>
    <w:rsid w:val="00086FAD"/>
    <w:rsid w:val="000876F5"/>
    <w:rsid w:val="00091CFE"/>
    <w:rsid w:val="000931F0"/>
    <w:rsid w:val="00093C60"/>
    <w:rsid w:val="000B013C"/>
    <w:rsid w:val="000B3829"/>
    <w:rsid w:val="000B47A8"/>
    <w:rsid w:val="000C7878"/>
    <w:rsid w:val="000D1EAF"/>
    <w:rsid w:val="000D5C1D"/>
    <w:rsid w:val="000D5F8A"/>
    <w:rsid w:val="000D648A"/>
    <w:rsid w:val="000D7F6F"/>
    <w:rsid w:val="000E3C17"/>
    <w:rsid w:val="000E516C"/>
    <w:rsid w:val="000E78CD"/>
    <w:rsid w:val="000F1537"/>
    <w:rsid w:val="000F3CB0"/>
    <w:rsid w:val="00102586"/>
    <w:rsid w:val="00104854"/>
    <w:rsid w:val="00107A57"/>
    <w:rsid w:val="00113289"/>
    <w:rsid w:val="00114307"/>
    <w:rsid w:val="001164F4"/>
    <w:rsid w:val="00123056"/>
    <w:rsid w:val="00127ACF"/>
    <w:rsid w:val="00132CE1"/>
    <w:rsid w:val="00134514"/>
    <w:rsid w:val="001366A4"/>
    <w:rsid w:val="00137D15"/>
    <w:rsid w:val="00142EE8"/>
    <w:rsid w:val="0014529B"/>
    <w:rsid w:val="00151AB2"/>
    <w:rsid w:val="00152435"/>
    <w:rsid w:val="00153A39"/>
    <w:rsid w:val="00161A7C"/>
    <w:rsid w:val="0016224C"/>
    <w:rsid w:val="00165CB0"/>
    <w:rsid w:val="00166C45"/>
    <w:rsid w:val="00173242"/>
    <w:rsid w:val="0017627E"/>
    <w:rsid w:val="00177544"/>
    <w:rsid w:val="00183EDE"/>
    <w:rsid w:val="001A602F"/>
    <w:rsid w:val="001B288F"/>
    <w:rsid w:val="001B482C"/>
    <w:rsid w:val="001B77B8"/>
    <w:rsid w:val="001C4EA3"/>
    <w:rsid w:val="001C7EBD"/>
    <w:rsid w:val="001D0B92"/>
    <w:rsid w:val="001D0DD7"/>
    <w:rsid w:val="001D310D"/>
    <w:rsid w:val="001D7087"/>
    <w:rsid w:val="001D736C"/>
    <w:rsid w:val="001E225C"/>
    <w:rsid w:val="001E4627"/>
    <w:rsid w:val="001E6ABC"/>
    <w:rsid w:val="001F0A4D"/>
    <w:rsid w:val="001F5DA3"/>
    <w:rsid w:val="0021412A"/>
    <w:rsid w:val="00221583"/>
    <w:rsid w:val="00222979"/>
    <w:rsid w:val="0022431D"/>
    <w:rsid w:val="00226716"/>
    <w:rsid w:val="00231297"/>
    <w:rsid w:val="00242E84"/>
    <w:rsid w:val="00244D9E"/>
    <w:rsid w:val="00250DB6"/>
    <w:rsid w:val="00252DA1"/>
    <w:rsid w:val="00255309"/>
    <w:rsid w:val="0025589F"/>
    <w:rsid w:val="00256947"/>
    <w:rsid w:val="00260E0B"/>
    <w:rsid w:val="00264FA3"/>
    <w:rsid w:val="002656CC"/>
    <w:rsid w:val="00272658"/>
    <w:rsid w:val="00275E9B"/>
    <w:rsid w:val="00275FE3"/>
    <w:rsid w:val="002775A5"/>
    <w:rsid w:val="0028130F"/>
    <w:rsid w:val="00282C6F"/>
    <w:rsid w:val="00283129"/>
    <w:rsid w:val="00292238"/>
    <w:rsid w:val="00293302"/>
    <w:rsid w:val="002935D9"/>
    <w:rsid w:val="00293991"/>
    <w:rsid w:val="002969BB"/>
    <w:rsid w:val="002A0798"/>
    <w:rsid w:val="002A167E"/>
    <w:rsid w:val="002A4C62"/>
    <w:rsid w:val="002B2488"/>
    <w:rsid w:val="002B64A1"/>
    <w:rsid w:val="002C4B3F"/>
    <w:rsid w:val="002C5006"/>
    <w:rsid w:val="002C52D5"/>
    <w:rsid w:val="002C5345"/>
    <w:rsid w:val="002C5594"/>
    <w:rsid w:val="002C665B"/>
    <w:rsid w:val="002C69D7"/>
    <w:rsid w:val="002D26E5"/>
    <w:rsid w:val="002F0EFC"/>
    <w:rsid w:val="002F7B6F"/>
    <w:rsid w:val="00303DDC"/>
    <w:rsid w:val="00304A74"/>
    <w:rsid w:val="003111B8"/>
    <w:rsid w:val="0031365F"/>
    <w:rsid w:val="00320D77"/>
    <w:rsid w:val="00325B77"/>
    <w:rsid w:val="00326B07"/>
    <w:rsid w:val="00333FA2"/>
    <w:rsid w:val="0033725C"/>
    <w:rsid w:val="00337E19"/>
    <w:rsid w:val="00343728"/>
    <w:rsid w:val="00346D2C"/>
    <w:rsid w:val="00347A93"/>
    <w:rsid w:val="00351544"/>
    <w:rsid w:val="00351E08"/>
    <w:rsid w:val="003529C8"/>
    <w:rsid w:val="0035699A"/>
    <w:rsid w:val="003574B7"/>
    <w:rsid w:val="00361A1F"/>
    <w:rsid w:val="0036441C"/>
    <w:rsid w:val="003677F1"/>
    <w:rsid w:val="00367A70"/>
    <w:rsid w:val="00376CC5"/>
    <w:rsid w:val="00382E14"/>
    <w:rsid w:val="0038404B"/>
    <w:rsid w:val="003861BC"/>
    <w:rsid w:val="0038758F"/>
    <w:rsid w:val="003907DB"/>
    <w:rsid w:val="003A2179"/>
    <w:rsid w:val="003A473A"/>
    <w:rsid w:val="003A4CD6"/>
    <w:rsid w:val="003A719C"/>
    <w:rsid w:val="003A7F6B"/>
    <w:rsid w:val="003B2985"/>
    <w:rsid w:val="003B3295"/>
    <w:rsid w:val="003B4736"/>
    <w:rsid w:val="003B623C"/>
    <w:rsid w:val="003B6C08"/>
    <w:rsid w:val="003C3D5B"/>
    <w:rsid w:val="003D189F"/>
    <w:rsid w:val="003D2C02"/>
    <w:rsid w:val="003D48DB"/>
    <w:rsid w:val="003D7844"/>
    <w:rsid w:val="003D7897"/>
    <w:rsid w:val="003E17A1"/>
    <w:rsid w:val="003E33DF"/>
    <w:rsid w:val="003E4D99"/>
    <w:rsid w:val="003E6691"/>
    <w:rsid w:val="003E6DCB"/>
    <w:rsid w:val="00403459"/>
    <w:rsid w:val="00406F53"/>
    <w:rsid w:val="0041289E"/>
    <w:rsid w:val="00413520"/>
    <w:rsid w:val="004148D1"/>
    <w:rsid w:val="00414F8F"/>
    <w:rsid w:val="004150C5"/>
    <w:rsid w:val="004200C8"/>
    <w:rsid w:val="004334BE"/>
    <w:rsid w:val="0043566B"/>
    <w:rsid w:val="00437A03"/>
    <w:rsid w:val="00437C92"/>
    <w:rsid w:val="00447E30"/>
    <w:rsid w:val="00451B36"/>
    <w:rsid w:val="00461D9D"/>
    <w:rsid w:val="00461E6F"/>
    <w:rsid w:val="0046632F"/>
    <w:rsid w:val="00467336"/>
    <w:rsid w:val="004726EC"/>
    <w:rsid w:val="00473A25"/>
    <w:rsid w:val="0047455C"/>
    <w:rsid w:val="00475CB4"/>
    <w:rsid w:val="00477700"/>
    <w:rsid w:val="00481D8F"/>
    <w:rsid w:val="00482284"/>
    <w:rsid w:val="004863E3"/>
    <w:rsid w:val="0048792A"/>
    <w:rsid w:val="00491155"/>
    <w:rsid w:val="00491E4A"/>
    <w:rsid w:val="004963DB"/>
    <w:rsid w:val="004B2190"/>
    <w:rsid w:val="004B2783"/>
    <w:rsid w:val="004B470C"/>
    <w:rsid w:val="004B6B11"/>
    <w:rsid w:val="004B7D0D"/>
    <w:rsid w:val="004D1AF3"/>
    <w:rsid w:val="004D42C1"/>
    <w:rsid w:val="004D5706"/>
    <w:rsid w:val="004E0D72"/>
    <w:rsid w:val="004E0F19"/>
    <w:rsid w:val="004E0F8A"/>
    <w:rsid w:val="004E64F0"/>
    <w:rsid w:val="004F156B"/>
    <w:rsid w:val="004F1BE6"/>
    <w:rsid w:val="00506519"/>
    <w:rsid w:val="00507686"/>
    <w:rsid w:val="00510353"/>
    <w:rsid w:val="00513FBE"/>
    <w:rsid w:val="0051531F"/>
    <w:rsid w:val="00520E78"/>
    <w:rsid w:val="00522EA2"/>
    <w:rsid w:val="00532012"/>
    <w:rsid w:val="00534DDB"/>
    <w:rsid w:val="0053583C"/>
    <w:rsid w:val="00536185"/>
    <w:rsid w:val="00536AD2"/>
    <w:rsid w:val="00540AF0"/>
    <w:rsid w:val="00552159"/>
    <w:rsid w:val="005559C3"/>
    <w:rsid w:val="00557A4F"/>
    <w:rsid w:val="00561C97"/>
    <w:rsid w:val="00563C43"/>
    <w:rsid w:val="00564992"/>
    <w:rsid w:val="00565618"/>
    <w:rsid w:val="00574958"/>
    <w:rsid w:val="005807E5"/>
    <w:rsid w:val="00581E6E"/>
    <w:rsid w:val="00585731"/>
    <w:rsid w:val="00587F13"/>
    <w:rsid w:val="005910FF"/>
    <w:rsid w:val="005A0864"/>
    <w:rsid w:val="005A10C1"/>
    <w:rsid w:val="005A5877"/>
    <w:rsid w:val="005A7B35"/>
    <w:rsid w:val="005B491E"/>
    <w:rsid w:val="005B74E9"/>
    <w:rsid w:val="005B7B05"/>
    <w:rsid w:val="005C2C57"/>
    <w:rsid w:val="005C5722"/>
    <w:rsid w:val="005C701A"/>
    <w:rsid w:val="005C788C"/>
    <w:rsid w:val="005D0032"/>
    <w:rsid w:val="005D0E94"/>
    <w:rsid w:val="005D6017"/>
    <w:rsid w:val="005D69FB"/>
    <w:rsid w:val="005D71BD"/>
    <w:rsid w:val="005E17AC"/>
    <w:rsid w:val="005F0558"/>
    <w:rsid w:val="005F410D"/>
    <w:rsid w:val="005F7898"/>
    <w:rsid w:val="00600D49"/>
    <w:rsid w:val="006107B2"/>
    <w:rsid w:val="006114C8"/>
    <w:rsid w:val="00612E46"/>
    <w:rsid w:val="00615830"/>
    <w:rsid w:val="00620E35"/>
    <w:rsid w:val="006244E0"/>
    <w:rsid w:val="006340CD"/>
    <w:rsid w:val="00634322"/>
    <w:rsid w:val="00635C7C"/>
    <w:rsid w:val="0063680F"/>
    <w:rsid w:val="00637275"/>
    <w:rsid w:val="006428A5"/>
    <w:rsid w:val="00642973"/>
    <w:rsid w:val="0064564D"/>
    <w:rsid w:val="00645CB4"/>
    <w:rsid w:val="006538E6"/>
    <w:rsid w:val="00654344"/>
    <w:rsid w:val="0066033D"/>
    <w:rsid w:val="00663923"/>
    <w:rsid w:val="006640A8"/>
    <w:rsid w:val="006720E4"/>
    <w:rsid w:val="006826C1"/>
    <w:rsid w:val="00682C14"/>
    <w:rsid w:val="00684848"/>
    <w:rsid w:val="00684ED8"/>
    <w:rsid w:val="0068781B"/>
    <w:rsid w:val="006922B8"/>
    <w:rsid w:val="006949AA"/>
    <w:rsid w:val="006965EF"/>
    <w:rsid w:val="00697A7E"/>
    <w:rsid w:val="006A288E"/>
    <w:rsid w:val="006B461B"/>
    <w:rsid w:val="006B603A"/>
    <w:rsid w:val="006B7E2B"/>
    <w:rsid w:val="006C039D"/>
    <w:rsid w:val="006C5031"/>
    <w:rsid w:val="006C621B"/>
    <w:rsid w:val="006C76E0"/>
    <w:rsid w:val="006D0629"/>
    <w:rsid w:val="006D16BF"/>
    <w:rsid w:val="006D2D03"/>
    <w:rsid w:val="006D2D64"/>
    <w:rsid w:val="006D402C"/>
    <w:rsid w:val="006D540F"/>
    <w:rsid w:val="006E059A"/>
    <w:rsid w:val="006E47EA"/>
    <w:rsid w:val="006E7E98"/>
    <w:rsid w:val="007009D8"/>
    <w:rsid w:val="00704616"/>
    <w:rsid w:val="007054D5"/>
    <w:rsid w:val="007108E0"/>
    <w:rsid w:val="00710A1D"/>
    <w:rsid w:val="007110CB"/>
    <w:rsid w:val="00712C15"/>
    <w:rsid w:val="007224C8"/>
    <w:rsid w:val="00725B61"/>
    <w:rsid w:val="007263B0"/>
    <w:rsid w:val="00726A9B"/>
    <w:rsid w:val="007332F6"/>
    <w:rsid w:val="00734C24"/>
    <w:rsid w:val="00736CC3"/>
    <w:rsid w:val="007410B8"/>
    <w:rsid w:val="00745192"/>
    <w:rsid w:val="00751E55"/>
    <w:rsid w:val="00755C39"/>
    <w:rsid w:val="00755F08"/>
    <w:rsid w:val="00757841"/>
    <w:rsid w:val="0076065F"/>
    <w:rsid w:val="00771724"/>
    <w:rsid w:val="00771EFF"/>
    <w:rsid w:val="007734D2"/>
    <w:rsid w:val="00773D19"/>
    <w:rsid w:val="00782FB6"/>
    <w:rsid w:val="007853C3"/>
    <w:rsid w:val="0078650B"/>
    <w:rsid w:val="00791311"/>
    <w:rsid w:val="00791862"/>
    <w:rsid w:val="0079571B"/>
    <w:rsid w:val="00797C17"/>
    <w:rsid w:val="007A1096"/>
    <w:rsid w:val="007A259F"/>
    <w:rsid w:val="007A6B71"/>
    <w:rsid w:val="007A6E2B"/>
    <w:rsid w:val="007A6FA5"/>
    <w:rsid w:val="007A78F8"/>
    <w:rsid w:val="007B024E"/>
    <w:rsid w:val="007B2591"/>
    <w:rsid w:val="007C3FA6"/>
    <w:rsid w:val="007D4E6A"/>
    <w:rsid w:val="007D5187"/>
    <w:rsid w:val="007E5B93"/>
    <w:rsid w:val="007E71D4"/>
    <w:rsid w:val="007F060B"/>
    <w:rsid w:val="00804088"/>
    <w:rsid w:val="00804661"/>
    <w:rsid w:val="00812F10"/>
    <w:rsid w:val="00814C4D"/>
    <w:rsid w:val="0081567A"/>
    <w:rsid w:val="00820F6F"/>
    <w:rsid w:val="00823537"/>
    <w:rsid w:val="00823F44"/>
    <w:rsid w:val="00830312"/>
    <w:rsid w:val="0083042B"/>
    <w:rsid w:val="0083455D"/>
    <w:rsid w:val="0083545C"/>
    <w:rsid w:val="00842249"/>
    <w:rsid w:val="00844D72"/>
    <w:rsid w:val="008508C6"/>
    <w:rsid w:val="00850C4F"/>
    <w:rsid w:val="00851B2B"/>
    <w:rsid w:val="008563A5"/>
    <w:rsid w:val="00863646"/>
    <w:rsid w:val="0086524E"/>
    <w:rsid w:val="00874154"/>
    <w:rsid w:val="00875B70"/>
    <w:rsid w:val="00877087"/>
    <w:rsid w:val="00880F82"/>
    <w:rsid w:val="00893761"/>
    <w:rsid w:val="00893A0C"/>
    <w:rsid w:val="008943DB"/>
    <w:rsid w:val="0089480A"/>
    <w:rsid w:val="008956D9"/>
    <w:rsid w:val="008974AB"/>
    <w:rsid w:val="008A1889"/>
    <w:rsid w:val="008A2127"/>
    <w:rsid w:val="008A2E21"/>
    <w:rsid w:val="008A314C"/>
    <w:rsid w:val="008A3BA1"/>
    <w:rsid w:val="008A4466"/>
    <w:rsid w:val="008B0175"/>
    <w:rsid w:val="008B3FE5"/>
    <w:rsid w:val="008B6CE0"/>
    <w:rsid w:val="008D32F1"/>
    <w:rsid w:val="008D79BB"/>
    <w:rsid w:val="008E2AA2"/>
    <w:rsid w:val="008E7AD5"/>
    <w:rsid w:val="008F54E7"/>
    <w:rsid w:val="008F550F"/>
    <w:rsid w:val="008F5C83"/>
    <w:rsid w:val="008F61F3"/>
    <w:rsid w:val="008F7744"/>
    <w:rsid w:val="009008AE"/>
    <w:rsid w:val="00900B65"/>
    <w:rsid w:val="00900E37"/>
    <w:rsid w:val="00902658"/>
    <w:rsid w:val="00904E4A"/>
    <w:rsid w:val="00904E83"/>
    <w:rsid w:val="009066DF"/>
    <w:rsid w:val="009104F4"/>
    <w:rsid w:val="00911B73"/>
    <w:rsid w:val="00913FD1"/>
    <w:rsid w:val="009210A4"/>
    <w:rsid w:val="00923646"/>
    <w:rsid w:val="00924745"/>
    <w:rsid w:val="00926F05"/>
    <w:rsid w:val="00931925"/>
    <w:rsid w:val="00936EEC"/>
    <w:rsid w:val="00943754"/>
    <w:rsid w:val="00945BE6"/>
    <w:rsid w:val="009475F8"/>
    <w:rsid w:val="00954565"/>
    <w:rsid w:val="0096100E"/>
    <w:rsid w:val="0096314C"/>
    <w:rsid w:val="00965059"/>
    <w:rsid w:val="00966870"/>
    <w:rsid w:val="009736C6"/>
    <w:rsid w:val="00975430"/>
    <w:rsid w:val="0098029B"/>
    <w:rsid w:val="00981524"/>
    <w:rsid w:val="0098313B"/>
    <w:rsid w:val="00983DBC"/>
    <w:rsid w:val="00983DD7"/>
    <w:rsid w:val="00984F84"/>
    <w:rsid w:val="00985CEB"/>
    <w:rsid w:val="0099118D"/>
    <w:rsid w:val="00991C41"/>
    <w:rsid w:val="00996652"/>
    <w:rsid w:val="009A0268"/>
    <w:rsid w:val="009A1FCB"/>
    <w:rsid w:val="009A229B"/>
    <w:rsid w:val="009A5165"/>
    <w:rsid w:val="009B2B30"/>
    <w:rsid w:val="009B3932"/>
    <w:rsid w:val="009B3B27"/>
    <w:rsid w:val="009B4B8A"/>
    <w:rsid w:val="009B5732"/>
    <w:rsid w:val="009C0158"/>
    <w:rsid w:val="009C6152"/>
    <w:rsid w:val="009C7BB7"/>
    <w:rsid w:val="009D035D"/>
    <w:rsid w:val="009D1523"/>
    <w:rsid w:val="009D3F7C"/>
    <w:rsid w:val="009D60EA"/>
    <w:rsid w:val="009D7453"/>
    <w:rsid w:val="009E238D"/>
    <w:rsid w:val="00A021EC"/>
    <w:rsid w:val="00A02EFA"/>
    <w:rsid w:val="00A05BC0"/>
    <w:rsid w:val="00A073CD"/>
    <w:rsid w:val="00A075BE"/>
    <w:rsid w:val="00A07FDC"/>
    <w:rsid w:val="00A10DF4"/>
    <w:rsid w:val="00A15A52"/>
    <w:rsid w:val="00A200B4"/>
    <w:rsid w:val="00A25E3D"/>
    <w:rsid w:val="00A270BB"/>
    <w:rsid w:val="00A31A66"/>
    <w:rsid w:val="00A339E9"/>
    <w:rsid w:val="00A3449E"/>
    <w:rsid w:val="00A36345"/>
    <w:rsid w:val="00A37576"/>
    <w:rsid w:val="00A41765"/>
    <w:rsid w:val="00A424A5"/>
    <w:rsid w:val="00A4501F"/>
    <w:rsid w:val="00A5716F"/>
    <w:rsid w:val="00A636A1"/>
    <w:rsid w:val="00A6650E"/>
    <w:rsid w:val="00A704ED"/>
    <w:rsid w:val="00A72F04"/>
    <w:rsid w:val="00A73142"/>
    <w:rsid w:val="00A732DC"/>
    <w:rsid w:val="00A75674"/>
    <w:rsid w:val="00A77A62"/>
    <w:rsid w:val="00A85E2A"/>
    <w:rsid w:val="00AA1A6E"/>
    <w:rsid w:val="00AA1EE1"/>
    <w:rsid w:val="00AA4301"/>
    <w:rsid w:val="00AA5F13"/>
    <w:rsid w:val="00AA6199"/>
    <w:rsid w:val="00AA7336"/>
    <w:rsid w:val="00AA7CB4"/>
    <w:rsid w:val="00AB0C36"/>
    <w:rsid w:val="00AB236A"/>
    <w:rsid w:val="00AC2348"/>
    <w:rsid w:val="00AC3D36"/>
    <w:rsid w:val="00AC46B2"/>
    <w:rsid w:val="00AC5A39"/>
    <w:rsid w:val="00AC5EB4"/>
    <w:rsid w:val="00AC7DAD"/>
    <w:rsid w:val="00AD2AF1"/>
    <w:rsid w:val="00AD4DB3"/>
    <w:rsid w:val="00AD59DC"/>
    <w:rsid w:val="00AD5CAF"/>
    <w:rsid w:val="00AD686A"/>
    <w:rsid w:val="00AE2950"/>
    <w:rsid w:val="00AE70AE"/>
    <w:rsid w:val="00AE71E7"/>
    <w:rsid w:val="00AF2A48"/>
    <w:rsid w:val="00AF2A84"/>
    <w:rsid w:val="00AF3BEC"/>
    <w:rsid w:val="00AF7D2C"/>
    <w:rsid w:val="00B04725"/>
    <w:rsid w:val="00B0617C"/>
    <w:rsid w:val="00B12706"/>
    <w:rsid w:val="00B1326C"/>
    <w:rsid w:val="00B15922"/>
    <w:rsid w:val="00B22EEF"/>
    <w:rsid w:val="00B25A6E"/>
    <w:rsid w:val="00B26B3A"/>
    <w:rsid w:val="00B3043C"/>
    <w:rsid w:val="00B31C68"/>
    <w:rsid w:val="00B3301C"/>
    <w:rsid w:val="00B34714"/>
    <w:rsid w:val="00B3690C"/>
    <w:rsid w:val="00B37607"/>
    <w:rsid w:val="00B40138"/>
    <w:rsid w:val="00B41343"/>
    <w:rsid w:val="00B414CE"/>
    <w:rsid w:val="00B45216"/>
    <w:rsid w:val="00B475B1"/>
    <w:rsid w:val="00B53618"/>
    <w:rsid w:val="00B55848"/>
    <w:rsid w:val="00B56A62"/>
    <w:rsid w:val="00B57EED"/>
    <w:rsid w:val="00B65323"/>
    <w:rsid w:val="00B65C3E"/>
    <w:rsid w:val="00B661D3"/>
    <w:rsid w:val="00B70422"/>
    <w:rsid w:val="00B70488"/>
    <w:rsid w:val="00B7264F"/>
    <w:rsid w:val="00B7316B"/>
    <w:rsid w:val="00B769ED"/>
    <w:rsid w:val="00B82E21"/>
    <w:rsid w:val="00B87438"/>
    <w:rsid w:val="00B87E4A"/>
    <w:rsid w:val="00B92C47"/>
    <w:rsid w:val="00B97C75"/>
    <w:rsid w:val="00BA37DC"/>
    <w:rsid w:val="00BA62C7"/>
    <w:rsid w:val="00BA7875"/>
    <w:rsid w:val="00BB5072"/>
    <w:rsid w:val="00BB702E"/>
    <w:rsid w:val="00BC2AAC"/>
    <w:rsid w:val="00BC3B15"/>
    <w:rsid w:val="00BC7533"/>
    <w:rsid w:val="00BD5460"/>
    <w:rsid w:val="00BE01DD"/>
    <w:rsid w:val="00BE1A32"/>
    <w:rsid w:val="00BE2078"/>
    <w:rsid w:val="00BF29CC"/>
    <w:rsid w:val="00BF2CF6"/>
    <w:rsid w:val="00BF4BF6"/>
    <w:rsid w:val="00C03CC3"/>
    <w:rsid w:val="00C04D32"/>
    <w:rsid w:val="00C0711E"/>
    <w:rsid w:val="00C129A5"/>
    <w:rsid w:val="00C232EE"/>
    <w:rsid w:val="00C23D8C"/>
    <w:rsid w:val="00C26729"/>
    <w:rsid w:val="00C275F1"/>
    <w:rsid w:val="00C30A03"/>
    <w:rsid w:val="00C371B4"/>
    <w:rsid w:val="00C3764C"/>
    <w:rsid w:val="00C40173"/>
    <w:rsid w:val="00C43C6C"/>
    <w:rsid w:val="00C46B77"/>
    <w:rsid w:val="00C50FC6"/>
    <w:rsid w:val="00C510B3"/>
    <w:rsid w:val="00C5231D"/>
    <w:rsid w:val="00C5737C"/>
    <w:rsid w:val="00C57914"/>
    <w:rsid w:val="00C60D76"/>
    <w:rsid w:val="00C6285D"/>
    <w:rsid w:val="00C65D58"/>
    <w:rsid w:val="00C70D15"/>
    <w:rsid w:val="00C71874"/>
    <w:rsid w:val="00C72174"/>
    <w:rsid w:val="00C733D7"/>
    <w:rsid w:val="00C7736C"/>
    <w:rsid w:val="00C8225E"/>
    <w:rsid w:val="00C8229A"/>
    <w:rsid w:val="00C85684"/>
    <w:rsid w:val="00C86ABC"/>
    <w:rsid w:val="00C90043"/>
    <w:rsid w:val="00C966F0"/>
    <w:rsid w:val="00C97DD7"/>
    <w:rsid w:val="00CA1FC5"/>
    <w:rsid w:val="00CA2709"/>
    <w:rsid w:val="00CA2EDA"/>
    <w:rsid w:val="00CB128E"/>
    <w:rsid w:val="00CB513E"/>
    <w:rsid w:val="00CB5433"/>
    <w:rsid w:val="00CB5C94"/>
    <w:rsid w:val="00CC022F"/>
    <w:rsid w:val="00CC0341"/>
    <w:rsid w:val="00CD10BA"/>
    <w:rsid w:val="00CD23D7"/>
    <w:rsid w:val="00CD298B"/>
    <w:rsid w:val="00CD346B"/>
    <w:rsid w:val="00CD475F"/>
    <w:rsid w:val="00CD60D7"/>
    <w:rsid w:val="00CE4857"/>
    <w:rsid w:val="00CE7E5D"/>
    <w:rsid w:val="00CF0FA6"/>
    <w:rsid w:val="00CF3225"/>
    <w:rsid w:val="00CF4482"/>
    <w:rsid w:val="00CF48AF"/>
    <w:rsid w:val="00D013E0"/>
    <w:rsid w:val="00D01B3C"/>
    <w:rsid w:val="00D021FD"/>
    <w:rsid w:val="00D05A1B"/>
    <w:rsid w:val="00D06FFF"/>
    <w:rsid w:val="00D072E9"/>
    <w:rsid w:val="00D11B9F"/>
    <w:rsid w:val="00D15BA7"/>
    <w:rsid w:val="00D16D13"/>
    <w:rsid w:val="00D1733A"/>
    <w:rsid w:val="00D2656D"/>
    <w:rsid w:val="00D37080"/>
    <w:rsid w:val="00D40D74"/>
    <w:rsid w:val="00D41AC0"/>
    <w:rsid w:val="00D44374"/>
    <w:rsid w:val="00D445F7"/>
    <w:rsid w:val="00D45966"/>
    <w:rsid w:val="00D46647"/>
    <w:rsid w:val="00D46D80"/>
    <w:rsid w:val="00D63F2D"/>
    <w:rsid w:val="00D65650"/>
    <w:rsid w:val="00D67114"/>
    <w:rsid w:val="00D72BCE"/>
    <w:rsid w:val="00D7350B"/>
    <w:rsid w:val="00D738F3"/>
    <w:rsid w:val="00D7525F"/>
    <w:rsid w:val="00D76434"/>
    <w:rsid w:val="00D8402A"/>
    <w:rsid w:val="00D8588D"/>
    <w:rsid w:val="00D929EF"/>
    <w:rsid w:val="00D9613C"/>
    <w:rsid w:val="00DA2EEE"/>
    <w:rsid w:val="00DA31AA"/>
    <w:rsid w:val="00DA32AB"/>
    <w:rsid w:val="00DA7043"/>
    <w:rsid w:val="00DB151C"/>
    <w:rsid w:val="00DB63A3"/>
    <w:rsid w:val="00DC37D9"/>
    <w:rsid w:val="00DC537D"/>
    <w:rsid w:val="00DC599A"/>
    <w:rsid w:val="00DD096F"/>
    <w:rsid w:val="00DD723D"/>
    <w:rsid w:val="00DD7BB6"/>
    <w:rsid w:val="00DE0CA4"/>
    <w:rsid w:val="00DE2CE0"/>
    <w:rsid w:val="00DE2EEB"/>
    <w:rsid w:val="00DE3C84"/>
    <w:rsid w:val="00DF7C93"/>
    <w:rsid w:val="00E01FAC"/>
    <w:rsid w:val="00E1567D"/>
    <w:rsid w:val="00E16543"/>
    <w:rsid w:val="00E2496D"/>
    <w:rsid w:val="00E2538B"/>
    <w:rsid w:val="00E27F6E"/>
    <w:rsid w:val="00E31E45"/>
    <w:rsid w:val="00E40763"/>
    <w:rsid w:val="00E41199"/>
    <w:rsid w:val="00E45369"/>
    <w:rsid w:val="00E46591"/>
    <w:rsid w:val="00E46A8B"/>
    <w:rsid w:val="00E46AB5"/>
    <w:rsid w:val="00E470A8"/>
    <w:rsid w:val="00E50A95"/>
    <w:rsid w:val="00E54B14"/>
    <w:rsid w:val="00E55797"/>
    <w:rsid w:val="00E5710E"/>
    <w:rsid w:val="00E57A3D"/>
    <w:rsid w:val="00E57DA1"/>
    <w:rsid w:val="00E64FB2"/>
    <w:rsid w:val="00E65158"/>
    <w:rsid w:val="00E66AB3"/>
    <w:rsid w:val="00E67B56"/>
    <w:rsid w:val="00E72E16"/>
    <w:rsid w:val="00E74191"/>
    <w:rsid w:val="00E77ADC"/>
    <w:rsid w:val="00E82057"/>
    <w:rsid w:val="00E82E5A"/>
    <w:rsid w:val="00E83FD9"/>
    <w:rsid w:val="00E91525"/>
    <w:rsid w:val="00E919C9"/>
    <w:rsid w:val="00E950D7"/>
    <w:rsid w:val="00EA0546"/>
    <w:rsid w:val="00EA1A2F"/>
    <w:rsid w:val="00EA23A7"/>
    <w:rsid w:val="00EA27D6"/>
    <w:rsid w:val="00EA2A9D"/>
    <w:rsid w:val="00EA4670"/>
    <w:rsid w:val="00EA65FF"/>
    <w:rsid w:val="00EA723F"/>
    <w:rsid w:val="00EB43EA"/>
    <w:rsid w:val="00EC1D8E"/>
    <w:rsid w:val="00EC4712"/>
    <w:rsid w:val="00ED33E2"/>
    <w:rsid w:val="00ED583A"/>
    <w:rsid w:val="00ED58D8"/>
    <w:rsid w:val="00EF2F59"/>
    <w:rsid w:val="00EF3BCD"/>
    <w:rsid w:val="00EF665D"/>
    <w:rsid w:val="00F00A98"/>
    <w:rsid w:val="00F00F27"/>
    <w:rsid w:val="00F042DA"/>
    <w:rsid w:val="00F13298"/>
    <w:rsid w:val="00F13F36"/>
    <w:rsid w:val="00F13FE3"/>
    <w:rsid w:val="00F15602"/>
    <w:rsid w:val="00F23FAC"/>
    <w:rsid w:val="00F25D7A"/>
    <w:rsid w:val="00F3017A"/>
    <w:rsid w:val="00F30B59"/>
    <w:rsid w:val="00F332B9"/>
    <w:rsid w:val="00F37F81"/>
    <w:rsid w:val="00F400DB"/>
    <w:rsid w:val="00F4102B"/>
    <w:rsid w:val="00F412A1"/>
    <w:rsid w:val="00F41C3D"/>
    <w:rsid w:val="00F41F1A"/>
    <w:rsid w:val="00F42CFB"/>
    <w:rsid w:val="00F43E5C"/>
    <w:rsid w:val="00F55717"/>
    <w:rsid w:val="00F55CEA"/>
    <w:rsid w:val="00F61424"/>
    <w:rsid w:val="00F618A4"/>
    <w:rsid w:val="00F6457F"/>
    <w:rsid w:val="00F70EB1"/>
    <w:rsid w:val="00F713CF"/>
    <w:rsid w:val="00F7212A"/>
    <w:rsid w:val="00F72940"/>
    <w:rsid w:val="00F734EE"/>
    <w:rsid w:val="00F744BB"/>
    <w:rsid w:val="00F8030E"/>
    <w:rsid w:val="00F8100B"/>
    <w:rsid w:val="00F84568"/>
    <w:rsid w:val="00F861C5"/>
    <w:rsid w:val="00F9357B"/>
    <w:rsid w:val="00F94144"/>
    <w:rsid w:val="00F96E11"/>
    <w:rsid w:val="00FA6510"/>
    <w:rsid w:val="00FA79F8"/>
    <w:rsid w:val="00FB0BF6"/>
    <w:rsid w:val="00FB147B"/>
    <w:rsid w:val="00FB167B"/>
    <w:rsid w:val="00FB2E56"/>
    <w:rsid w:val="00FC4F6B"/>
    <w:rsid w:val="00FC60CC"/>
    <w:rsid w:val="00FD150B"/>
    <w:rsid w:val="00FD21A5"/>
    <w:rsid w:val="00FE11D9"/>
    <w:rsid w:val="00FE1F1E"/>
    <w:rsid w:val="00FE1F9A"/>
    <w:rsid w:val="00FE63FB"/>
    <w:rsid w:val="00FF5D7B"/>
    <w:rsid w:val="00FF6CB3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424"/>
  </w:style>
  <w:style w:type="paragraph" w:styleId="a5">
    <w:name w:val="footer"/>
    <w:basedOn w:val="a"/>
    <w:link w:val="a6"/>
    <w:uiPriority w:val="99"/>
    <w:semiHidden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424"/>
  </w:style>
  <w:style w:type="table" w:styleId="a7">
    <w:name w:val="Table Grid"/>
    <w:basedOn w:val="a1"/>
    <w:uiPriority w:val="59"/>
    <w:rsid w:val="0026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F322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F3C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5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CB503-647C-436A-86CA-5F19F71C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 УО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</dc:creator>
  <cp:lastModifiedBy>User</cp:lastModifiedBy>
  <cp:revision>4</cp:revision>
  <cp:lastPrinted>2024-04-10T05:58:00Z</cp:lastPrinted>
  <dcterms:created xsi:type="dcterms:W3CDTF">2024-04-09T10:30:00Z</dcterms:created>
  <dcterms:modified xsi:type="dcterms:W3CDTF">2024-04-10T05:59:00Z</dcterms:modified>
</cp:coreProperties>
</file>